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9F6C5C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E76045" wp14:editId="0F65328D">
            <wp:simplePos x="0" y="0"/>
            <wp:positionH relativeFrom="column">
              <wp:posOffset>-54610</wp:posOffset>
            </wp:positionH>
            <wp:positionV relativeFrom="paragraph">
              <wp:posOffset>95250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16352" w:rsidRPr="00516352" w:rsidRDefault="004352F6" w:rsidP="00516352">
      <w:pPr>
        <w:pStyle w:val="Default"/>
      </w:pPr>
      <w:r>
        <w:rPr>
          <w:sz w:val="26"/>
          <w:szCs w:val="26"/>
        </w:rPr>
        <w:tab/>
      </w:r>
    </w:p>
    <w:p w:rsidR="00EB2B26" w:rsidRPr="009F6C5C" w:rsidRDefault="00516352" w:rsidP="009F6C5C">
      <w:pPr>
        <w:tabs>
          <w:tab w:val="left" w:pos="534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36"/>
          <w:szCs w:val="36"/>
        </w:rPr>
      </w:pPr>
      <w:r w:rsidRPr="009F6C5C">
        <w:rPr>
          <w:rFonts w:ascii="Arial" w:hAnsi="Arial" w:cs="Arial"/>
          <w:b/>
          <w:bCs/>
          <w:color w:val="000000"/>
          <w:sz w:val="36"/>
          <w:szCs w:val="36"/>
        </w:rPr>
        <w:t>Контролируемые иностранные компании и контролирующие лица</w:t>
      </w:r>
    </w:p>
    <w:p w:rsidR="00516352" w:rsidRPr="009F6C5C" w:rsidRDefault="00516352" w:rsidP="00516352">
      <w:pPr>
        <w:tabs>
          <w:tab w:val="left" w:pos="534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390FE8" w:rsidRPr="009F6C5C" w:rsidRDefault="00390FE8" w:rsidP="00390F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90FE8" w:rsidRPr="009F6C5C" w:rsidRDefault="00390FE8" w:rsidP="009F6C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6C5C">
        <w:rPr>
          <w:rFonts w:ascii="Arial" w:hAnsi="Arial" w:cs="Arial"/>
          <w:sz w:val="28"/>
          <w:szCs w:val="28"/>
        </w:rPr>
        <w:t xml:space="preserve"> Контролируемая иностранная компания (КИК) - это иностранная организация, которая не является налоговым резидентом РФ, а её контролирующим лицом является организация и (или) физическое лицо, признаваемые налоговыми резидентами РФ. </w:t>
      </w:r>
    </w:p>
    <w:p w:rsidR="00390FE8" w:rsidRPr="009F6C5C" w:rsidRDefault="00390FE8" w:rsidP="009F6C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6C5C">
        <w:rPr>
          <w:rFonts w:ascii="Arial" w:hAnsi="Arial" w:cs="Arial"/>
          <w:sz w:val="28"/>
          <w:szCs w:val="28"/>
        </w:rPr>
        <w:t xml:space="preserve">Контролируемой иностранной компанией может быть признана не только непосредственно иностранная организация, но и иностранные структуры без образования юридического лица, такие как трасты, фонды, партнерства или товарищества. </w:t>
      </w:r>
    </w:p>
    <w:p w:rsidR="00390FE8" w:rsidRPr="009F6C5C" w:rsidRDefault="009F6C5C" w:rsidP="009F6C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6C5C">
        <w:rPr>
          <w:rFonts w:ascii="Arial" w:hAnsi="Arial" w:cs="Arial"/>
          <w:i/>
          <w:iCs/>
          <w:sz w:val="28"/>
          <w:szCs w:val="28"/>
          <w:u w:val="single"/>
        </w:rPr>
        <w:t>К</w:t>
      </w:r>
      <w:r w:rsidR="00390FE8" w:rsidRPr="009F6C5C">
        <w:rPr>
          <w:rFonts w:ascii="Arial" w:hAnsi="Arial" w:cs="Arial"/>
          <w:i/>
          <w:iCs/>
          <w:sz w:val="28"/>
          <w:szCs w:val="28"/>
          <w:u w:val="single"/>
        </w:rPr>
        <w:t>онтролирующим лицом КИК</w:t>
      </w:r>
      <w:r w:rsidRPr="009F6C5C">
        <w:rPr>
          <w:rFonts w:ascii="Arial" w:hAnsi="Arial" w:cs="Arial"/>
          <w:i/>
          <w:iCs/>
          <w:sz w:val="28"/>
          <w:szCs w:val="28"/>
          <w:u w:val="single"/>
        </w:rPr>
        <w:t xml:space="preserve"> является</w:t>
      </w:r>
      <w:r>
        <w:rPr>
          <w:rFonts w:ascii="Arial" w:hAnsi="Arial" w:cs="Arial"/>
          <w:i/>
          <w:iCs/>
          <w:sz w:val="28"/>
          <w:szCs w:val="28"/>
        </w:rPr>
        <w:t>:</w:t>
      </w:r>
      <w:r w:rsidR="00390FE8" w:rsidRPr="009F6C5C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390FE8" w:rsidRPr="009F6C5C" w:rsidRDefault="00390FE8" w:rsidP="009F6C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6C5C">
        <w:rPr>
          <w:rFonts w:ascii="Arial" w:hAnsi="Arial" w:cs="Arial"/>
          <w:sz w:val="28"/>
          <w:szCs w:val="28"/>
        </w:rPr>
        <w:t>1. По общему правилу, контролирующим лицом иностранной организации признается физическое или юридическое лицо, доля участия которого в этой организации составляет более 25 процентов (</w:t>
      </w:r>
      <w:proofErr w:type="spellStart"/>
      <w:r w:rsidRPr="009F6C5C">
        <w:rPr>
          <w:rFonts w:ascii="Arial" w:hAnsi="Arial" w:cs="Arial"/>
          <w:sz w:val="28"/>
          <w:szCs w:val="28"/>
        </w:rPr>
        <w:t>пп</w:t>
      </w:r>
      <w:proofErr w:type="spellEnd"/>
      <w:r w:rsidRPr="009F6C5C">
        <w:rPr>
          <w:rFonts w:ascii="Arial" w:hAnsi="Arial" w:cs="Arial"/>
          <w:sz w:val="28"/>
          <w:szCs w:val="28"/>
        </w:rPr>
        <w:t xml:space="preserve">. 1 п. 3 ст. 25.13 НК РФ). </w:t>
      </w:r>
    </w:p>
    <w:p w:rsidR="00390FE8" w:rsidRPr="009F6C5C" w:rsidRDefault="00390FE8" w:rsidP="009F6C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6C5C">
        <w:rPr>
          <w:rFonts w:ascii="Arial" w:hAnsi="Arial" w:cs="Arial"/>
          <w:sz w:val="28"/>
          <w:szCs w:val="28"/>
        </w:rPr>
        <w:t>2. В частном случае, если доля участия всех лиц, признаваемых налоговыми резидентами РФ, в этой организации (для физических лиц - совместно с супругами и несовершеннолетними детьми) составляет более 50 процентов, то, для признания лица контролирующим, доля его участия в компании должна составлять более 10 процентов (</w:t>
      </w:r>
      <w:proofErr w:type="spellStart"/>
      <w:r w:rsidRPr="009F6C5C">
        <w:rPr>
          <w:rFonts w:ascii="Arial" w:hAnsi="Arial" w:cs="Arial"/>
          <w:sz w:val="28"/>
          <w:szCs w:val="28"/>
        </w:rPr>
        <w:t>пп</w:t>
      </w:r>
      <w:proofErr w:type="spellEnd"/>
      <w:r w:rsidRPr="009F6C5C">
        <w:rPr>
          <w:rFonts w:ascii="Arial" w:hAnsi="Arial" w:cs="Arial"/>
          <w:sz w:val="28"/>
          <w:szCs w:val="28"/>
        </w:rPr>
        <w:t xml:space="preserve">. 2 п. 3 ст. 25.13 НК РФ). </w:t>
      </w:r>
    </w:p>
    <w:p w:rsidR="009F6C5C" w:rsidRPr="00364F63" w:rsidRDefault="009F6C5C" w:rsidP="009F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64F63">
        <w:rPr>
          <w:rFonts w:ascii="Arial" w:hAnsi="Arial" w:cs="Arial"/>
          <w:color w:val="000000"/>
          <w:sz w:val="28"/>
          <w:szCs w:val="28"/>
        </w:rPr>
        <w:t xml:space="preserve"> </w:t>
      </w:r>
      <w:r w:rsidRPr="00364F63">
        <w:rPr>
          <w:rFonts w:ascii="Arial" w:hAnsi="Arial" w:cs="Arial"/>
          <w:b/>
          <w:color w:val="000000"/>
          <w:sz w:val="28"/>
          <w:szCs w:val="28"/>
        </w:rPr>
        <w:t>О</w:t>
      </w:r>
      <w:r w:rsidRPr="00364F6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бязанности у контролирующего лица: </w:t>
      </w:r>
    </w:p>
    <w:p w:rsidR="009F6C5C" w:rsidRPr="00364F63" w:rsidRDefault="009F6C5C" w:rsidP="009F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364F63">
        <w:rPr>
          <w:rFonts w:ascii="Arial" w:hAnsi="Arial" w:cs="Arial"/>
          <w:color w:val="000000"/>
          <w:sz w:val="28"/>
          <w:szCs w:val="28"/>
          <w:u w:val="single"/>
        </w:rPr>
        <w:t xml:space="preserve">1. Подать уведомление об участии в иностранной организации </w:t>
      </w:r>
    </w:p>
    <w:p w:rsidR="009F6C5C" w:rsidRPr="009F6C5C" w:rsidRDefault="009F6C5C" w:rsidP="009F6C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F6C5C">
        <w:rPr>
          <w:rFonts w:ascii="Arial" w:hAnsi="Arial" w:cs="Arial"/>
          <w:color w:val="000000"/>
          <w:sz w:val="28"/>
          <w:szCs w:val="28"/>
        </w:rPr>
        <w:t>Участники иностранных организаций должны уведомлять по специально установленной форме налоговый орган о своем участии в иностранной организации, если доля прямого (косвенного) участия превышает 10% в срок, не позднее 3-х месяцев со дня возникновения (изменения доли) участия в такой иностранной организации.</w:t>
      </w:r>
      <w:proofErr w:type="gramEnd"/>
    </w:p>
    <w:p w:rsidR="009F6C5C" w:rsidRPr="009F6C5C" w:rsidRDefault="009F6C5C" w:rsidP="009F6C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F6C5C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6C5C">
        <w:rPr>
          <w:rFonts w:ascii="Arial" w:hAnsi="Arial" w:cs="Arial"/>
          <w:b/>
          <w:color w:val="000000"/>
          <w:sz w:val="28"/>
          <w:szCs w:val="28"/>
        </w:rPr>
        <w:t>Неправомерное непредставление (несвоевременное представление) такого уведомления влечет взыскание штрафа в размере 50 тыс. руб.</w:t>
      </w:r>
    </w:p>
    <w:p w:rsidR="009F6C5C" w:rsidRPr="00364F63" w:rsidRDefault="009F6C5C" w:rsidP="009F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9F6C5C">
        <w:rPr>
          <w:rFonts w:ascii="Arial" w:hAnsi="Arial" w:cs="Arial"/>
          <w:color w:val="000000"/>
          <w:sz w:val="28"/>
          <w:szCs w:val="28"/>
        </w:rPr>
        <w:t xml:space="preserve"> </w:t>
      </w:r>
      <w:r w:rsidRPr="00364F63">
        <w:rPr>
          <w:rFonts w:ascii="Arial" w:hAnsi="Arial" w:cs="Arial"/>
          <w:color w:val="000000"/>
          <w:sz w:val="28"/>
          <w:szCs w:val="28"/>
          <w:u w:val="single"/>
        </w:rPr>
        <w:t xml:space="preserve">2. Подать уведомление о КИК </w:t>
      </w:r>
    </w:p>
    <w:p w:rsidR="00761626" w:rsidRPr="009F6C5C" w:rsidRDefault="009F6C5C" w:rsidP="009F6C5C">
      <w:pPr>
        <w:pStyle w:val="Default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9F6C5C">
        <w:rPr>
          <w:rFonts w:ascii="Arial" w:hAnsi="Arial" w:cs="Arial"/>
          <w:sz w:val="28"/>
          <w:szCs w:val="28"/>
        </w:rPr>
        <w:t xml:space="preserve">Уведомление о КИК представляется в срок не позднее 30 апреля физическими лицами (20 марта – юридическими лицами) года, следующего за налоговым периодом, в котором контролирующим лицом </w:t>
      </w:r>
      <w:r w:rsidRPr="009F6C5C">
        <w:rPr>
          <w:rFonts w:ascii="Arial" w:hAnsi="Arial" w:cs="Arial"/>
          <w:sz w:val="28"/>
          <w:szCs w:val="28"/>
        </w:rPr>
        <w:lastRenderedPageBreak/>
        <w:t>признается доход в виде прибыли контролируемой иностранной компании в соответствии с главой 23 для физических лиц (главой 25 – для юридических лиц) НК РФ либо который следует за годом, по итогам которого определен убыток контролируемой иностранной</w:t>
      </w:r>
      <w:proofErr w:type="gramEnd"/>
      <w:r w:rsidRPr="009F6C5C">
        <w:rPr>
          <w:rFonts w:ascii="Arial" w:hAnsi="Arial" w:cs="Arial"/>
          <w:sz w:val="28"/>
          <w:szCs w:val="28"/>
        </w:rPr>
        <w:t xml:space="preserve"> компании.</w:t>
      </w:r>
    </w:p>
    <w:p w:rsidR="009F6C5C" w:rsidRPr="009F6C5C" w:rsidRDefault="009F6C5C" w:rsidP="009F6C5C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F6C5C">
        <w:rPr>
          <w:rFonts w:ascii="Arial" w:hAnsi="Arial" w:cs="Arial"/>
          <w:b/>
          <w:sz w:val="28"/>
          <w:szCs w:val="28"/>
        </w:rPr>
        <w:t xml:space="preserve"> Неправомерное непредставление (несвоевременное представление) уведомления о КИК или представление недостоверных сведений влечет взыскание штрафа в размере 500 тыс. руб. по каждой контролируемой иностранной компании.</w:t>
      </w:r>
    </w:p>
    <w:p w:rsidR="009F6C5C" w:rsidRPr="009F6C5C" w:rsidRDefault="009F6C5C" w:rsidP="009F6C5C">
      <w:pPr>
        <w:pStyle w:val="Default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6C5C">
        <w:rPr>
          <w:rFonts w:ascii="Arial" w:hAnsi="Arial" w:cs="Arial"/>
          <w:sz w:val="28"/>
          <w:szCs w:val="28"/>
        </w:rPr>
        <w:t xml:space="preserve"> По своей контролируемой иностранной компании налоговый резидент РФ с уведомлением о КИК представляет финансовую отчетность вместе с аудиторским заключением, если оно имеется.</w:t>
      </w:r>
    </w:p>
    <w:p w:rsidR="009F6C5C" w:rsidRDefault="009F6C5C" w:rsidP="009F6C5C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F6C5C">
        <w:rPr>
          <w:rFonts w:ascii="Arial" w:hAnsi="Arial" w:cs="Arial"/>
          <w:sz w:val="28"/>
          <w:szCs w:val="28"/>
        </w:rPr>
        <w:t xml:space="preserve"> </w:t>
      </w:r>
      <w:r w:rsidRPr="009F6C5C">
        <w:rPr>
          <w:rFonts w:ascii="Arial" w:hAnsi="Arial" w:cs="Arial"/>
          <w:b/>
          <w:sz w:val="28"/>
          <w:szCs w:val="28"/>
        </w:rPr>
        <w:t>Непредставление документов, предусмотренных п.5 статьи 25.15 НК РФ, выразившееся в отказе контролирующего лица представить имеющиеся у него документы, а равно иное уклонение от представления таких документов либо представление документов с заведомо недостоверными сведениями влечет взыскание штрафа в размере 500 тыс. руб.</w:t>
      </w:r>
    </w:p>
    <w:p w:rsidR="00A14D3B" w:rsidRPr="008F4BE0" w:rsidRDefault="009F6C5C" w:rsidP="00364F63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r w:rsidRPr="008F4BE0">
        <w:rPr>
          <w:rFonts w:ascii="Arial" w:hAnsi="Arial" w:cs="Arial"/>
          <w:color w:val="000000" w:themeColor="text1"/>
          <w:sz w:val="28"/>
          <w:szCs w:val="28"/>
        </w:rPr>
        <w:t>Если постоянным местоположением компании является государство, не обеспечивающ</w:t>
      </w:r>
      <w:r w:rsidR="00AB31AD" w:rsidRPr="008F4BE0">
        <w:rPr>
          <w:rFonts w:ascii="Arial" w:hAnsi="Arial" w:cs="Arial"/>
          <w:color w:val="000000" w:themeColor="text1"/>
          <w:sz w:val="28"/>
          <w:szCs w:val="28"/>
        </w:rPr>
        <w:t>ее</w:t>
      </w:r>
      <w:r w:rsidRPr="008F4BE0">
        <w:rPr>
          <w:rFonts w:ascii="Arial" w:hAnsi="Arial" w:cs="Arial"/>
          <w:color w:val="000000" w:themeColor="text1"/>
          <w:sz w:val="28"/>
          <w:szCs w:val="28"/>
        </w:rPr>
        <w:t xml:space="preserve"> обмен информацией с РФ для целей налогообложения (данный список утвержден Приказом ФНС России от </w:t>
      </w:r>
      <w:r w:rsidR="006943B8" w:rsidRPr="008F4BE0">
        <w:rPr>
          <w:rFonts w:ascii="Arial" w:hAnsi="Arial" w:cs="Arial"/>
          <w:color w:val="000000" w:themeColor="text1"/>
          <w:sz w:val="28"/>
          <w:szCs w:val="28"/>
        </w:rPr>
        <w:t>28.10</w:t>
      </w:r>
      <w:r w:rsidRPr="008F4BE0">
        <w:rPr>
          <w:rFonts w:ascii="Arial" w:hAnsi="Arial" w:cs="Arial"/>
          <w:color w:val="000000" w:themeColor="text1"/>
          <w:sz w:val="28"/>
          <w:szCs w:val="28"/>
        </w:rPr>
        <w:t>.</w:t>
      </w:r>
      <w:r w:rsidR="006943B8" w:rsidRPr="008F4BE0">
        <w:rPr>
          <w:rFonts w:ascii="Arial" w:hAnsi="Arial" w:cs="Arial"/>
          <w:color w:val="000000" w:themeColor="text1"/>
          <w:sz w:val="28"/>
          <w:szCs w:val="28"/>
        </w:rPr>
        <w:t>2022</w:t>
      </w:r>
      <w:r w:rsidRPr="008F4BE0">
        <w:rPr>
          <w:rFonts w:ascii="Arial" w:hAnsi="Arial" w:cs="Arial"/>
          <w:color w:val="000000" w:themeColor="text1"/>
          <w:sz w:val="28"/>
          <w:szCs w:val="28"/>
        </w:rPr>
        <w:t xml:space="preserve"> N </w:t>
      </w:r>
      <w:r w:rsidR="006943B8" w:rsidRPr="008F4BE0">
        <w:rPr>
          <w:rFonts w:ascii="Arial" w:hAnsi="Arial" w:cs="Arial"/>
          <w:color w:val="000000" w:themeColor="text1"/>
          <w:sz w:val="28"/>
          <w:szCs w:val="28"/>
        </w:rPr>
        <w:t>ЕД-7-17/987</w:t>
      </w:r>
      <w:r w:rsidRPr="008F4BE0">
        <w:rPr>
          <w:rFonts w:ascii="Arial" w:hAnsi="Arial" w:cs="Arial"/>
          <w:color w:val="000000" w:themeColor="text1"/>
          <w:sz w:val="28"/>
          <w:szCs w:val="28"/>
        </w:rPr>
        <w:t>), то в этом случае отчетность компании должна сопровождаться аудиторским заключением.</w:t>
      </w:r>
    </w:p>
    <w:bookmarkEnd w:id="0"/>
    <w:p w:rsidR="009F6C5C" w:rsidRPr="009F6C5C" w:rsidRDefault="009F6C5C" w:rsidP="0036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F6C5C">
        <w:rPr>
          <w:rFonts w:ascii="Arial" w:hAnsi="Arial" w:cs="Arial"/>
          <w:color w:val="000000"/>
          <w:sz w:val="28"/>
          <w:szCs w:val="28"/>
        </w:rPr>
        <w:t xml:space="preserve"> </w:t>
      </w:r>
      <w:r w:rsidR="00364F63" w:rsidRPr="00364F63">
        <w:rPr>
          <w:rFonts w:ascii="Arial" w:hAnsi="Arial" w:cs="Arial"/>
          <w:color w:val="000000"/>
          <w:sz w:val="28"/>
          <w:szCs w:val="28"/>
          <w:u w:val="single"/>
        </w:rPr>
        <w:t xml:space="preserve">3. </w:t>
      </w:r>
      <w:r w:rsidRPr="00364F63">
        <w:rPr>
          <w:rFonts w:ascii="Arial" w:hAnsi="Arial" w:cs="Arial"/>
          <w:color w:val="000000"/>
          <w:sz w:val="28"/>
          <w:szCs w:val="28"/>
          <w:u w:val="single"/>
        </w:rPr>
        <w:t>Включать в налоговую базу суммы прибыли КИК при определенных условиях</w:t>
      </w:r>
      <w:r w:rsidRPr="009F6C5C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9F6C5C" w:rsidRPr="009F6C5C" w:rsidRDefault="009F6C5C" w:rsidP="00364F6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9F6C5C">
        <w:rPr>
          <w:rFonts w:ascii="Arial" w:hAnsi="Arial" w:cs="Arial"/>
          <w:color w:val="000000"/>
          <w:sz w:val="28"/>
          <w:szCs w:val="28"/>
        </w:rPr>
        <w:t xml:space="preserve">Нераспределенная прибыль КИК включается в налоговую базу контролирующего лица пропорционально доле его участия в КИК и подлежит налогообложению в России в том случае, если прибыль КИК составляет более 10 </w:t>
      </w:r>
      <w:proofErr w:type="gramStart"/>
      <w:r w:rsidRPr="009F6C5C">
        <w:rPr>
          <w:rFonts w:ascii="Arial" w:hAnsi="Arial" w:cs="Arial"/>
          <w:color w:val="000000"/>
          <w:sz w:val="28"/>
          <w:szCs w:val="28"/>
        </w:rPr>
        <w:t>млн</w:t>
      </w:r>
      <w:proofErr w:type="gramEnd"/>
      <w:r w:rsidRPr="009F6C5C">
        <w:rPr>
          <w:rFonts w:ascii="Arial" w:hAnsi="Arial" w:cs="Arial"/>
          <w:color w:val="000000"/>
          <w:sz w:val="28"/>
          <w:szCs w:val="28"/>
        </w:rPr>
        <w:t xml:space="preserve"> руб.</w:t>
      </w:r>
    </w:p>
    <w:sectPr w:rsidR="009F6C5C" w:rsidRPr="009F6C5C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B8" w:rsidRDefault="006943B8" w:rsidP="00830148">
      <w:pPr>
        <w:spacing w:after="0" w:line="240" w:lineRule="auto"/>
      </w:pPr>
      <w:r>
        <w:separator/>
      </w:r>
    </w:p>
  </w:endnote>
  <w:endnote w:type="continuationSeparator" w:id="0">
    <w:p w:rsidR="006943B8" w:rsidRDefault="006943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B8" w:rsidRDefault="006943B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E2BAEE8" wp14:editId="4CE1D23F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B8" w:rsidRDefault="006943B8" w:rsidP="00830148">
      <w:pPr>
        <w:spacing w:after="0" w:line="240" w:lineRule="auto"/>
      </w:pPr>
      <w:r>
        <w:separator/>
      </w:r>
    </w:p>
  </w:footnote>
  <w:footnote w:type="continuationSeparator" w:id="0">
    <w:p w:rsidR="006943B8" w:rsidRDefault="006943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4483F"/>
    <w:rsid w:val="00072EE2"/>
    <w:rsid w:val="000A2825"/>
    <w:rsid w:val="000A3E58"/>
    <w:rsid w:val="000A5313"/>
    <w:rsid w:val="000F3AFD"/>
    <w:rsid w:val="0010443F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64F63"/>
    <w:rsid w:val="00384199"/>
    <w:rsid w:val="00390FE8"/>
    <w:rsid w:val="00394B18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16352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943B8"/>
    <w:rsid w:val="006B5BA8"/>
    <w:rsid w:val="006C7701"/>
    <w:rsid w:val="006D0295"/>
    <w:rsid w:val="006D2129"/>
    <w:rsid w:val="007063C9"/>
    <w:rsid w:val="007168DC"/>
    <w:rsid w:val="0072074C"/>
    <w:rsid w:val="007277F7"/>
    <w:rsid w:val="00732CA8"/>
    <w:rsid w:val="00743A1B"/>
    <w:rsid w:val="00761626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2F81"/>
    <w:rsid w:val="008B47D0"/>
    <w:rsid w:val="008D07B8"/>
    <w:rsid w:val="008D6BFA"/>
    <w:rsid w:val="008E5851"/>
    <w:rsid w:val="008F0F49"/>
    <w:rsid w:val="008F39CC"/>
    <w:rsid w:val="008F4BE0"/>
    <w:rsid w:val="009037ED"/>
    <w:rsid w:val="00915C7A"/>
    <w:rsid w:val="00934136"/>
    <w:rsid w:val="00963C4C"/>
    <w:rsid w:val="009E1DBE"/>
    <w:rsid w:val="009E6B34"/>
    <w:rsid w:val="009F0CDA"/>
    <w:rsid w:val="009F3B4D"/>
    <w:rsid w:val="009F6C5C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B31AD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B2B26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E825-33E7-42C5-AE4A-E6B69D8A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2023-06-01T04:16:00Z</cp:lastPrinted>
  <dcterms:created xsi:type="dcterms:W3CDTF">2023-06-27T23:36:00Z</dcterms:created>
  <dcterms:modified xsi:type="dcterms:W3CDTF">2023-06-27T23:36:00Z</dcterms:modified>
</cp:coreProperties>
</file>